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Northern California Youth Hockey Association Board Meeting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June 24</w:t>
      </w:r>
      <w:r w:rsidDel="00000000" w:rsidR="00000000" w:rsidRPr="00000000">
        <w:rPr>
          <w:b w:val="1"/>
          <w:sz w:val="28"/>
          <w:szCs w:val="2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2017 – Conference Room, Solar4America Ice, San Jose, CA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Meeting called to order @ 10:00am by William Stone.  Quorum determined.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Introductions made.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Approval of August Minutes: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May meeting minutes motioned to be approved by Jeff Blair, second by Dave Curtis.  Minutes approved with edits.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ATTENDANCE: 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09.345794392523"/>
        <w:gridCol w:w="3732.3364485981306"/>
        <w:gridCol w:w="1618.3177570093458"/>
        <w:tblGridChange w:id="0">
          <w:tblGrid>
            <w:gridCol w:w="4009.345794392523"/>
            <w:gridCol w:w="3732.3364485981306"/>
            <w:gridCol w:w="1618.3177570093458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Club or Roll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 Attendance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William Stone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NORCAL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Tom Hancock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CAHA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Phil Sorenson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NORCAL Vice President /Penalty Review              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Dana Olenak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NORCAL 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Robert Grande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NORCAL Treasurer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Chuck Collins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NORCAL Scheduler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Chris Hathaway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NORCAL Member-at-Large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Tyler Schaffar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NORCAL Member-at-Large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John Hamer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NORCAL General Manager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X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Vada Burrow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PACIFIC DISTRICT/ Roster Manager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 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Teresa Attebery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NORCAL  Statistician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Andy Dickerson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NORCAL Webmaster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Mark Mauro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NORCAL Referee-in-Chief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Jamie Campbell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NORCAL SafeSport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John Beaulieu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NORCAL Director of Coaches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 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Todd Llewellyn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IHONC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</w:t>
            </w:r>
          </w:p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Laura Cahn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CAHA Youth Council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Chris Hathaway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Cupertino -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Jeff Blair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Fresno –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Hannah Hanhan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Black Stars -President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Chi Tse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Oakland Ice Center/Rep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Dan Granata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Roseville Capital Thunder -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Chris Clima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Santa Clara –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Tyler Schaffar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San Jose - President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Anne Woida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Santa Rosa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Rick Pelaski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Stockton –President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Donovan Calderon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Tahoe Grizzlies -President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Dave Curtis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Tri-Valley -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Elaine Paschke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San Francisco -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Greg McGinn-Proxy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Vacaville Jets-Proxy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Kevin Bergner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NORCAL Mite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       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Leo Fenn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Tahoe Hockey Academy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X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d9c4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OTHERS IN ATTENDANCE</w:t>
            </w:r>
          </w:p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Frank Castronovo - Blackhawks</w:t>
            </w:r>
          </w:p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Amelia DiPaola - Player Advocate </w:t>
            </w:r>
          </w:p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Robert Boucher - Blackhawks</w:t>
            </w:r>
          </w:p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Chris Woida - Santa Rosa</w:t>
            </w:r>
          </w:p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Diane Blakeslee - Santa Rosa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d9c4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d9c4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u w:val="single"/>
          <w:shd w:fill="d3d3d3" w:val="clear"/>
        </w:rPr>
      </w:pPr>
      <w:r w:rsidDel="00000000" w:rsidR="00000000" w:rsidRPr="00000000">
        <w:rPr>
          <w:b w:val="1"/>
          <w:u w:val="single"/>
          <w:shd w:fill="d3d3d3" w:val="clear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President – William Stone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Reminder to all as to why we are here and our purpose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Laura Cahn would like to be the Player Advocate Mentor and William has asked Amelia DiPaola to be the Player Advocate.  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Motion by Tyler and 2nd by Dan to approve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Motion passed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Team declarations were reviewed and updated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These can be found on the new NORCAL website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Scheduler RFP’s being reviewed by William, Phil and Robert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RFP’s were submitted by Chuck and Tyler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Results to be announced July 6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Phil will run the NORCAL Scholarship program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Forms will be available on the website in September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Phil will create a review committee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Budget is $5000</w:t>
      </w:r>
    </w:p>
    <w:p w:rsidR="00000000" w:rsidDel="00000000" w:rsidP="00000000" w:rsidRDefault="00000000" w:rsidRPr="00000000">
      <w:pPr>
        <w:numPr>
          <w:ilvl w:val="2"/>
          <w:numId w:val="5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Typical scholarships are $250-$500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Representative from Stockton Heat will be at the August meeting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They are offering various perks to NORCAL clubs such as players and assistant coaches attending practices; discount tickets; proceeds from 50-50 fundraisers; pre-game and intermission team skates amongst others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CAHA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- Tom Hancock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NORCAL was successful in seating all 4 candidates to the CAHA board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AA Jamboree will take place over Labor Day weekend in San Jose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Tom explained the flights and process of the weekend.  Detailed information was previously distributed via email.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NORCAL may need A level teams available in the blackout weekend after the Jamboree to potentially play AA bubble teams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Brief review of USA Hockey rule changes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Icing changes for 14U and below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Body check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arbitrary faceoffs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Tom has created a CAHA High School Committee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First meeting will be July 8 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SCAHA plans to have a 16A division and CAHA will potentially have state championships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Board discussions regarding whether or not NORCAL has 16A</w:t>
      </w:r>
    </w:p>
    <w:p w:rsidR="00000000" w:rsidDel="00000000" w:rsidP="00000000" w:rsidRDefault="00000000" w:rsidRPr="00000000">
      <w:pPr>
        <w:numPr>
          <w:ilvl w:val="2"/>
          <w:numId w:val="1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Decision was that it is too late as tryouts are already complete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Tom is looking for evaluators from NORCAL for the AA Jamboree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AA coaches can be evaluators but not for the division in which they are coaching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Manager - John Hamer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This was John’s last in person meeting as he will be re-locating to New Jersey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William will prepare and distribute the changes in John’s role and who will be taking on some of the responsibilities that John will no longer cover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John discussed proposals for change from last seasons format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Discussed various options that would not require the start time to be so early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Start as late as feasible on Friday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Include NORCAL requested start and end times in bid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Discussed publishing schedule template earlier than previously done so families are aware and can plan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Motion made by Santa Rosa and seconded by Oakland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Separate High School and move to the modified Round Robin, after Round Robin play: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1st place team moved on to Championships</w:t>
      </w:r>
    </w:p>
    <w:p w:rsidR="00000000" w:rsidDel="00000000" w:rsidP="00000000" w:rsidRDefault="00000000" w:rsidRPr="00000000">
      <w:pPr>
        <w:numPr>
          <w:ilvl w:val="2"/>
          <w:numId w:val="6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2nd and 3rd place teams play semi-final, 4th place team is done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John will head up the Placement Committee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Members include John B and Chris H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Roll call vote to select 2 additional members added Larry Cahn and Matt Adams 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Other nominees were Derek from Stockton; Phil H from TV/TV Ice; Eric Pane from Blackhawks &amp; Peter K from SF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Financials – Robert Grande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Robert distributed Profit and Loss information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 have ~$50K in reserves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Robert distributed 2017-18 budget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Need to increase the Mite Jamboree cost from $400 to $500 per team to meet increases costs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Motion to approve budget made by Dave and seconded by Rick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Vote to approve budget passed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Pacific District Registrar - Vada Burrow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USA Hockey voted to remove Consent to Treat and Code of Conduct forms from team binders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Binders will now only hold roster and scoresheets</w:t>
      </w:r>
    </w:p>
    <w:p w:rsidR="00000000" w:rsidDel="00000000" w:rsidP="00000000" w:rsidRDefault="00000000" w:rsidRPr="00000000">
      <w:pPr>
        <w:numPr>
          <w:ilvl w:val="2"/>
          <w:numId w:val="13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Binders will still be reviewed for credentialing purposes</w:t>
      </w:r>
    </w:p>
    <w:p w:rsidR="00000000" w:rsidDel="00000000" w:rsidP="00000000" w:rsidRDefault="00000000" w:rsidRPr="00000000">
      <w:pPr>
        <w:numPr>
          <w:ilvl w:val="3"/>
          <w:numId w:val="13"/>
        </w:numPr>
        <w:pBdr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Credentialing may start as early as December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Age Specific Modules are now required to be completed before a coach can be added to a roster 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Mandatory Registrars meetings will be held in July and August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representative from each club must be present</w:t>
      </w:r>
    </w:p>
    <w:p w:rsidR="00000000" w:rsidDel="00000000" w:rsidP="00000000" w:rsidRDefault="00000000" w:rsidRPr="00000000">
      <w:pPr>
        <w:numPr>
          <w:ilvl w:val="2"/>
          <w:numId w:val="13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$250 fine per club can be assessed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Non-Profit Setup/New Incorporation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Re-vote required from May meeting as John Hamer was listed as seconding the vote, which is not allowed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Motion made by Jeff and seconded by Mark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Motion approved to create a new non-profit ID with CPA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Select Camp - John Beaulieu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Per CAHA, NORCAL cannot limit the number of players that can register for our Select Camp which could require us to need a 2 day camp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Evaluators are needed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Mite Jamborees - Kevin Bergner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 voted on 2017-18 Mite Jamborees will be held: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November 4; January 20 &amp; March 10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RFP’s will be sent out soon in hopes of finalizing locations in August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San Jose plans to bid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November Jamboree to include ADM Clinic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IHONC - Todd Llewellyn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2017-18 IHONC seminar dates are posted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IHONC needs ~110 more officials this season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Referee In Chief - Mark Mauro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Discussion around changes to Rule 601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Tahoe Prep Academy - Leo Fenn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They are changing from Tahoe Hockey Academy to Tahoe Prep Academy as they play to add additional sports to their program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Leo would like their Varsity teams to play in NORCALs High School division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They will also play in the Ducks High School League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Team will primarily consist of Freshmen and Sophomores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Leo believes team is mid-AA level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Roll call vote to allow Tahoe Prep Academy Varsity teams to play X games in the NORCAL D2 High School division, including paying NORCAL fees as motioned by Rick and seconded by Jeff passes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San Jose also has a pure league that has teams from Bellarmine; Saint Francis; Willow Glen and Valley Christian that they can look into playing in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2017-18 NORCAL Calendar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September 9 - start of Pre-season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October 7 - start of Regular season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January 20 - Mite Jamboree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November 4 - Mite Jamboree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December 9-10 - Selects Camp *may or may not need 2 days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February 25 - End of High School season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March 3-4 - High School playoffs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March 10 - Mite Jamoboree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March 23-25 - A/B/BB playoffs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meeting:  August 12th, 2017, Tracy Holiday Inn Express Conference Room.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Adjournment:</w:t>
      </w:r>
      <w:r w:rsidDel="00000000" w:rsidR="00000000" w:rsidRPr="00000000">
        <w:rPr>
          <w:b w:val="1"/>
          <w:rtl w:val="0"/>
        </w:rPr>
        <w:t xml:space="preserve">  @ 1:20pm, motioned by Anne, second by Dave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